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8AAA" w14:textId="32E48086" w:rsidR="001D18B6" w:rsidRDefault="00AC3C54" w:rsidP="00906E60">
      <w:pPr>
        <w:spacing w:after="0" w:line="360" w:lineRule="auto"/>
      </w:pPr>
      <w:r>
        <w:t xml:space="preserve">University of </w:t>
      </w:r>
      <w:r w:rsidR="001D18B6">
        <w:t>Pardubice</w:t>
      </w:r>
    </w:p>
    <w:p w14:paraId="5A685CA5" w14:textId="08EE9BDF" w:rsidR="00913FC6" w:rsidRPr="00906E60" w:rsidRDefault="00AC3C54" w:rsidP="00906E60">
      <w:pPr>
        <w:spacing w:after="0" w:line="360" w:lineRule="auto"/>
        <w:rPr>
          <w:i/>
        </w:rPr>
      </w:pPr>
      <w:proofErr w:type="spellStart"/>
      <w:r>
        <w:rPr>
          <w:i/>
        </w:rPr>
        <w:t>Address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faculty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payroll</w:t>
      </w:r>
      <w:proofErr w:type="spellEnd"/>
      <w:r>
        <w:rPr>
          <w:i/>
        </w:rPr>
        <w:t xml:space="preserve"> department:</w:t>
      </w:r>
    </w:p>
    <w:p w14:paraId="70B70B51" w14:textId="77777777" w:rsidR="00906E60" w:rsidRPr="00D23724" w:rsidRDefault="00795D33" w:rsidP="009E693C">
      <w:pPr>
        <w:spacing w:after="0" w:line="360" w:lineRule="auto"/>
      </w:pPr>
      <w:sdt>
        <w:sdtPr>
          <w:alias w:val="adr"/>
          <w:tag w:val="adr"/>
          <w:id w:val="-2141025364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A1005D" w:rsidRPr="00D23724">
            <w:rPr>
              <w:shd w:val="clear" w:color="auto" w:fill="D9D9D9" w:themeFill="background1" w:themeFillShade="D9"/>
            </w:rPr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sdt>
      <w:sdtPr>
        <w:alias w:val="adr2"/>
        <w:tag w:val="adr2"/>
        <w:id w:val="363099721"/>
        <w:placeholder>
          <w:docPart w:val="DefaultPlaceholder_1082065158"/>
        </w:placeholder>
        <w:text/>
      </w:sdtPr>
      <w:sdtEndPr/>
      <w:sdtContent>
        <w:p w14:paraId="393A196A" w14:textId="77777777" w:rsidR="001D18B6" w:rsidRDefault="001F71E5" w:rsidP="009E693C">
          <w:pPr>
            <w:spacing w:after="0" w:line="360" w:lineRule="auto"/>
          </w:pPr>
          <w:r w:rsidRPr="00D23724">
            <w:t xml:space="preserve"> </w:t>
          </w:r>
          <w:r w:rsidR="00A1005D" w:rsidRPr="00D23724">
            <w:t xml:space="preserve">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. </w:t>
          </w:r>
        </w:p>
      </w:sdtContent>
    </w:sdt>
    <w:sdt>
      <w:sdtPr>
        <w:alias w:val="adr3"/>
        <w:tag w:val="adr3"/>
        <w:id w:val="1141310691"/>
        <w:placeholder>
          <w:docPart w:val="DefaultPlaceholder_1082065158"/>
        </w:placeholder>
        <w:text/>
      </w:sdtPr>
      <w:sdtEndPr/>
      <w:sdtContent>
        <w:p w14:paraId="04EDBC12" w14:textId="77777777" w:rsidR="001D18B6" w:rsidRPr="00D23724" w:rsidRDefault="001F71E5" w:rsidP="009E693C">
          <w:pPr>
            <w:spacing w:after="0" w:line="360" w:lineRule="auto"/>
          </w:pPr>
          <w:r w:rsidRPr="00D23724">
            <w:t xml:space="preserve"> 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 .</w:t>
          </w:r>
        </w:p>
      </w:sdtContent>
    </w:sdt>
    <w:p w14:paraId="2F54B9BC" w14:textId="77777777" w:rsidR="008E54B4" w:rsidRDefault="008E54B4"/>
    <w:p w14:paraId="606627CE" w14:textId="2FC6BBE8" w:rsidR="009A6C4E" w:rsidRPr="00E30DF3" w:rsidRDefault="00AC3C54">
      <w:pPr>
        <w:rPr>
          <w:b/>
          <w:u w:val="single"/>
        </w:rPr>
      </w:pPr>
      <w:r>
        <w:rPr>
          <w:b/>
          <w:u w:val="single"/>
        </w:rPr>
        <w:t>APPLICATION FOR SELECTION PROCEDURE</w:t>
      </w:r>
    </w:p>
    <w:p w14:paraId="4A11E0C1" w14:textId="5CA1429B" w:rsidR="00927CE5" w:rsidRDefault="008F453C"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§ 77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111/1998 </w:t>
      </w:r>
      <w:proofErr w:type="spellStart"/>
      <w:r>
        <w:t>Coll</w:t>
      </w:r>
      <w:proofErr w:type="spellEnd"/>
      <w:r>
        <w:t xml:space="preserve">.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and on </w:t>
      </w:r>
      <w:proofErr w:type="spellStart"/>
      <w:r>
        <w:t>amendments</w:t>
      </w:r>
      <w:proofErr w:type="spellEnd"/>
      <w:r>
        <w:t xml:space="preserve"> and </w:t>
      </w:r>
      <w:proofErr w:type="spellStart"/>
      <w:r>
        <w:t>supplements</w:t>
      </w:r>
      <w:proofErr w:type="spellEnd"/>
      <w:r>
        <w:t xml:space="preserve"> to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acts</w:t>
      </w:r>
      <w:proofErr w:type="spellEnd"/>
      <w:r>
        <w:t xml:space="preserve"> (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) as </w:t>
      </w:r>
      <w:proofErr w:type="spellStart"/>
      <w:r>
        <w:t>amended</w:t>
      </w:r>
      <w:proofErr w:type="spellEnd"/>
      <w:r>
        <w:t xml:space="preserve"> and </w:t>
      </w:r>
      <w:proofErr w:type="spellStart"/>
      <w:r>
        <w:t>stated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D631EF">
        <w:t>Rules</w:t>
      </w:r>
      <w:proofErr w:type="spellEnd"/>
      <w:r w:rsidR="00D631EF">
        <w:t xml:space="preserve"> of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University of Pardubice, </w:t>
      </w:r>
      <w:proofErr w:type="spellStart"/>
      <w:r>
        <w:t>published</w:t>
      </w:r>
      <w:proofErr w:type="spellEnd"/>
      <w:r>
        <w:t xml:space="preserve"> on  </w:t>
      </w:r>
    </w:p>
    <w:p w14:paraId="2AE81A91" w14:textId="4227CF63" w:rsidR="001D18B6" w:rsidRDefault="008F453C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 w:rsidR="00953D3F"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</w:t>
      </w:r>
      <w:r w:rsidR="001F71E5">
        <w:rPr>
          <w:b/>
        </w:rPr>
        <w:t xml:space="preserve">         </w:t>
      </w:r>
      <w:r w:rsidR="00927CE5">
        <w:t xml:space="preserve">  </w:t>
      </w:r>
      <w:sdt>
        <w:sdtPr>
          <w:alias w:val="místo"/>
          <w:tag w:val="místo"/>
          <w:id w:val="1464470584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</w:t>
          </w:r>
          <w:r w:rsidR="001F71E5" w:rsidRPr="00A1005D">
            <w:t xml:space="preserve">  </w:t>
          </w:r>
        </w:sdtContent>
      </w:sdt>
      <w:r w:rsidR="00927CE5">
        <w:t xml:space="preserve"> ,</w:t>
      </w:r>
    </w:p>
    <w:p w14:paraId="254FE6F9" w14:textId="6A787894" w:rsidR="00927CE5" w:rsidRDefault="008F453C"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/university unit</w:t>
      </w:r>
      <w:r w:rsidR="00927CE5">
        <w:t xml:space="preserve"> </w:t>
      </w:r>
      <w:sdt>
        <w:sdtPr>
          <w:alias w:val="fakulta"/>
          <w:tag w:val="fakulta"/>
          <w:id w:val="-811409741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</w:t>
          </w:r>
        </w:sdtContent>
      </w:sdt>
      <w:r w:rsidR="00927CE5">
        <w:t xml:space="preserve"> </w:t>
      </w:r>
      <w:r w:rsidR="009E693C">
        <w:t xml:space="preserve"> </w:t>
      </w:r>
      <w:r w:rsidR="00927CE5">
        <w:t>,</w:t>
      </w:r>
    </w:p>
    <w:p w14:paraId="055C9E13" w14:textId="3471E318" w:rsidR="00927CE5" w:rsidRDefault="008F453C">
      <w:r>
        <w:t>department/institute</w:t>
      </w:r>
      <w:r w:rsidR="001F71E5">
        <w:t xml:space="preserve">    </w:t>
      </w:r>
      <w:r w:rsidR="00A1005D">
        <w:t xml:space="preserve">  </w:t>
      </w:r>
      <w:r w:rsidR="000E2BF9">
        <w:t xml:space="preserve"> </w:t>
      </w:r>
      <w:sdt>
        <w:sdtPr>
          <w:alias w:val="katedra"/>
          <w:tag w:val="katedra"/>
          <w:id w:val="943351090"/>
          <w:placeholder>
            <w:docPart w:val="DefaultPlaceholder_1082065158"/>
          </w:placeholder>
          <w:text/>
        </w:sdtPr>
        <w:sdtEndPr/>
        <w:sdtContent>
          <w:r w:rsidR="001F71E5" w:rsidRPr="00A1005D">
            <w:rPr>
              <w:shd w:val="clear" w:color="auto" w:fill="D9D9D9" w:themeFill="background1" w:themeFillShade="D9"/>
            </w:rPr>
            <w:t xml:space="preserve">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</w:t>
          </w:r>
          <w:r w:rsidR="001F71E5" w:rsidRPr="00A1005D">
            <w:t xml:space="preserve"> </w:t>
          </w:r>
        </w:sdtContent>
      </w:sdt>
      <w:r w:rsidR="00E30DF3">
        <w:t xml:space="preserve"> .</w:t>
      </w:r>
    </w:p>
    <w:p w14:paraId="4D28FA8B" w14:textId="77777777" w:rsidR="00E30DF3" w:rsidRDefault="00E30DF3"/>
    <w:p w14:paraId="382096D0" w14:textId="31FF5EE8" w:rsidR="00E30DF3" w:rsidRPr="00D23724" w:rsidRDefault="00AC3C54">
      <w:r>
        <w:t xml:space="preserve">Name, </w:t>
      </w:r>
      <w:proofErr w:type="spellStart"/>
      <w:r>
        <w:t>surname</w:t>
      </w:r>
      <w:proofErr w:type="spellEnd"/>
      <w:r>
        <w:t xml:space="preserve"> and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 w:rsidR="00E30DF3">
        <w:t xml:space="preserve"> </w:t>
      </w:r>
      <w:sdt>
        <w:sdtPr>
          <w:alias w:val="jmeno"/>
          <w:tag w:val="jmeno"/>
          <w:id w:val="1957524934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  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p w14:paraId="55468E1E" w14:textId="00D599D3" w:rsidR="00E30DF3" w:rsidRDefault="00AC3C54">
      <w:proofErr w:type="spellStart"/>
      <w:r>
        <w:t>signature</w:t>
      </w:r>
      <w:proofErr w:type="spellEnd"/>
      <w:r w:rsidR="00E30DF3">
        <w:tab/>
      </w:r>
      <w:r w:rsidR="00E30DF3">
        <w:tab/>
      </w:r>
      <w:r w:rsidR="00E30DF3">
        <w:tab/>
        <w:t xml:space="preserve">……………………………………………………………. </w:t>
      </w:r>
    </w:p>
    <w:p w14:paraId="0EC6E599" w14:textId="6B28892B" w:rsidR="00E30DF3" w:rsidRPr="00D23724" w:rsidRDefault="00AC3C54">
      <w:proofErr w:type="spellStart"/>
      <w:r>
        <w:t>Contact</w:t>
      </w:r>
      <w:proofErr w:type="spellEnd"/>
      <w:r>
        <w:t xml:space="preserve"> </w:t>
      </w:r>
      <w:proofErr w:type="spellStart"/>
      <w:r>
        <w:t>address</w:t>
      </w:r>
      <w:proofErr w:type="spellEnd"/>
      <w:r w:rsidR="00A9713E">
        <w:t xml:space="preserve"> </w:t>
      </w:r>
      <w:r w:rsidR="005420BF">
        <w:t>(</w:t>
      </w:r>
      <w:proofErr w:type="spellStart"/>
      <w:r>
        <w:t>including</w:t>
      </w:r>
      <w:proofErr w:type="spellEnd"/>
      <w:r>
        <w:t xml:space="preserve"> post </w:t>
      </w:r>
      <w:proofErr w:type="spellStart"/>
      <w:r>
        <w:t>code</w:t>
      </w:r>
      <w:proofErr w:type="spellEnd"/>
      <w:r w:rsidR="005420BF">
        <w:t>)</w:t>
      </w:r>
      <w:r w:rsidR="00E30DF3">
        <w:tab/>
      </w:r>
      <w:sdt>
        <w:sdtPr>
          <w:rPr>
            <w:shd w:val="clear" w:color="auto" w:fill="D9D9D9" w:themeFill="background1" w:themeFillShade="D9"/>
          </w:rPr>
          <w:alias w:val="kontakt"/>
          <w:tag w:val="kontakt"/>
          <w:id w:val="-748342108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</w:t>
          </w:r>
        </w:sdtContent>
      </w:sdt>
    </w:p>
    <w:p w14:paraId="2A03B44C" w14:textId="77777777" w:rsidR="00776F8D" w:rsidRDefault="00795D33">
      <w:sdt>
        <w:sdtPr>
          <w:alias w:val="kontakt2"/>
          <w:tag w:val="kontakt2"/>
          <w:id w:val="-1674722337"/>
          <w:placeholder>
            <w:docPart w:val="DefaultPlaceholder_1082065158"/>
          </w:placeholder>
          <w:text/>
        </w:sdtPr>
        <w:sdtEndPr/>
        <w:sdtContent>
          <w:r w:rsidR="00A1005D">
            <w:t xml:space="preserve"> </w:t>
          </w:r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</w:t>
          </w:r>
          <w:r w:rsidR="001F71E5" w:rsidRPr="00A1005D">
            <w:t xml:space="preserve"> </w:t>
          </w:r>
        </w:sdtContent>
      </w:sdt>
    </w:p>
    <w:p w14:paraId="10BC119C" w14:textId="5471BA44" w:rsidR="00E30DF3" w:rsidRPr="00D23724" w:rsidRDefault="00AC3C54">
      <w:proofErr w:type="spellStart"/>
      <w:r>
        <w:t>telephone</w:t>
      </w:r>
      <w:proofErr w:type="spellEnd"/>
      <w:r w:rsidR="00E30DF3">
        <w:t>, e-mail</w:t>
      </w:r>
      <w:r w:rsidR="00E30DF3">
        <w:tab/>
      </w:r>
      <w:r w:rsidR="00E30DF3">
        <w:tab/>
      </w:r>
      <w:r w:rsidR="00E30DF3">
        <w:tab/>
      </w:r>
      <w:sdt>
        <w:sdtPr>
          <w:alias w:val="telefon"/>
          <w:tag w:val="telefon"/>
          <w:id w:val="-1318654769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 </w:t>
          </w:r>
        </w:sdtContent>
      </w:sdt>
    </w:p>
    <w:p w14:paraId="00477EDB" w14:textId="2FBE6AFE" w:rsidR="00E30DF3" w:rsidRPr="00D23724" w:rsidRDefault="00AC3C54">
      <w:r>
        <w:t>In</w:t>
      </w:r>
      <w:r w:rsidR="00E30DF3">
        <w:t xml:space="preserve"> </w:t>
      </w:r>
      <w:sdt>
        <w:sdtPr>
          <w:alias w:val="v"/>
          <w:tag w:val="v"/>
          <w:id w:val="1471638973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</w:t>
          </w:r>
          <w:r w:rsidR="001F71E5" w:rsidRPr="00A1005D">
            <w:t xml:space="preserve"> </w:t>
          </w:r>
        </w:sdtContent>
      </w:sdt>
      <w:r w:rsidR="00E30DF3">
        <w:t xml:space="preserve"> </w:t>
      </w:r>
      <w:r>
        <w:t>on</w:t>
      </w:r>
      <w:r w:rsidR="00E30DF3">
        <w:t xml:space="preserve"> </w:t>
      </w:r>
      <w:sdt>
        <w:sdtPr>
          <w:alias w:val="dne"/>
          <w:tag w:val="dne"/>
          <w:id w:val="-72203277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</w:t>
          </w:r>
        </w:sdtContent>
      </w:sdt>
    </w:p>
    <w:p w14:paraId="1E51A2D0" w14:textId="77777777" w:rsidR="00776F8D" w:rsidRDefault="00776F8D"/>
    <w:p w14:paraId="51DA4D48" w14:textId="3BB61290" w:rsidR="00E30DF3" w:rsidRDefault="00D631EF">
      <w:proofErr w:type="spellStart"/>
      <w:r w:rsidRPr="00795D33">
        <w:rPr>
          <w:b/>
          <w:bCs/>
        </w:rPr>
        <w:t>Please</w:t>
      </w:r>
      <w:proofErr w:type="spellEnd"/>
      <w:r w:rsidRPr="00795D33">
        <w:rPr>
          <w:b/>
          <w:bCs/>
        </w:rPr>
        <w:t xml:space="preserve"> </w:t>
      </w:r>
      <w:proofErr w:type="spellStart"/>
      <w:r w:rsidRPr="00795D33">
        <w:rPr>
          <w:b/>
          <w:bCs/>
        </w:rPr>
        <w:t>attach</w:t>
      </w:r>
      <w:proofErr w:type="spellEnd"/>
      <w:r>
        <w:t xml:space="preserve"> </w:t>
      </w:r>
      <w:proofErr w:type="spellStart"/>
      <w:r w:rsidR="004F7B06">
        <w:t>the</w:t>
      </w:r>
      <w:proofErr w:type="spellEnd"/>
      <w:r w:rsidR="004F7B06">
        <w:t xml:space="preserve"> </w:t>
      </w:r>
      <w:proofErr w:type="spellStart"/>
      <w:r w:rsidR="004F7B06">
        <w:t>following</w:t>
      </w:r>
      <w:proofErr w:type="spellEnd"/>
      <w:r w:rsidR="004F7B06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 w:rsidR="00AC3C54">
        <w:t xml:space="preserve"> </w:t>
      </w:r>
      <w:proofErr w:type="spellStart"/>
      <w:r w:rsidR="00AC3C54">
        <w:t>application</w:t>
      </w:r>
      <w:proofErr w:type="spellEnd"/>
      <w:r w:rsidR="00E30DF3" w:rsidRPr="008E54B4">
        <w:rPr>
          <w:b/>
        </w:rPr>
        <w:t>:</w:t>
      </w:r>
    </w:p>
    <w:p w14:paraId="3ED3A610" w14:textId="52FD3740" w:rsidR="00902CC5" w:rsidRDefault="00E30DF3" w:rsidP="00902CC5">
      <w:pPr>
        <w:spacing w:line="240" w:lineRule="auto"/>
      </w:pPr>
      <w:r>
        <w:t xml:space="preserve">- </w:t>
      </w:r>
      <w:proofErr w:type="spellStart"/>
      <w:r w:rsidR="00AC3C54">
        <w:t>structured</w:t>
      </w:r>
      <w:proofErr w:type="spellEnd"/>
      <w:r w:rsidR="00AC3C54">
        <w:t xml:space="preserve"> </w:t>
      </w:r>
      <w:proofErr w:type="spellStart"/>
      <w:r w:rsidR="00AC3C54">
        <w:t>professional</w:t>
      </w:r>
      <w:proofErr w:type="spellEnd"/>
      <w:r w:rsidR="00AC3C54">
        <w:t xml:space="preserve"> CV</w:t>
      </w:r>
    </w:p>
    <w:p w14:paraId="5896930C" w14:textId="63D09943" w:rsidR="00902CC5" w:rsidRDefault="00E30DF3" w:rsidP="00902CC5">
      <w:pPr>
        <w:spacing w:line="240" w:lineRule="auto"/>
      </w:pPr>
      <w:r>
        <w:t xml:space="preserve">- </w:t>
      </w:r>
      <w:r w:rsidR="00AC3C54">
        <w:t xml:space="preserve">copy of </w:t>
      </w:r>
      <w:proofErr w:type="spellStart"/>
      <w:r w:rsidR="00AC3C54">
        <w:t>proof</w:t>
      </w:r>
      <w:proofErr w:type="spellEnd"/>
      <w:r w:rsidR="00AC3C54">
        <w:t xml:space="preserve"> </w:t>
      </w:r>
      <w:r w:rsidR="00D631EF">
        <w:t xml:space="preserve">of university </w:t>
      </w:r>
      <w:proofErr w:type="spellStart"/>
      <w:r w:rsidR="00D631EF">
        <w:t>studies</w:t>
      </w:r>
      <w:proofErr w:type="spellEnd"/>
      <w:r w:rsidR="00D631EF">
        <w:t xml:space="preserve"> </w:t>
      </w:r>
      <w:proofErr w:type="spellStart"/>
      <w:r w:rsidR="00D631EF">
        <w:t>completion</w:t>
      </w:r>
      <w:proofErr w:type="spellEnd"/>
      <w:r w:rsidR="00AC3C54">
        <w:t xml:space="preserve">, </w:t>
      </w:r>
      <w:r w:rsidR="00D631EF">
        <w:t>alter. a</w:t>
      </w:r>
      <w:r w:rsidR="00AC3C54">
        <w:t xml:space="preserve"> copy of </w:t>
      </w:r>
      <w:proofErr w:type="spellStart"/>
      <w:r w:rsidR="00AC3C54">
        <w:t>proof</w:t>
      </w:r>
      <w:proofErr w:type="spellEnd"/>
      <w:r w:rsidR="00AC3C54">
        <w:t xml:space="preserve"> of </w:t>
      </w:r>
      <w:proofErr w:type="spellStart"/>
      <w:r w:rsidR="00AC3C54">
        <w:t>all</w:t>
      </w:r>
      <w:proofErr w:type="spellEnd"/>
      <w:r w:rsidR="00AC3C54">
        <w:t xml:space="preserve"> </w:t>
      </w:r>
      <w:proofErr w:type="spellStart"/>
      <w:r w:rsidR="00AC3C54">
        <w:t>acquired</w:t>
      </w:r>
      <w:proofErr w:type="spellEnd"/>
      <w:r w:rsidR="00AC3C54">
        <w:t xml:space="preserve"> </w:t>
      </w:r>
      <w:proofErr w:type="spellStart"/>
      <w:r w:rsidR="00AC3C54">
        <w:t>degrees</w:t>
      </w:r>
      <w:proofErr w:type="spellEnd"/>
      <w:r w:rsidR="00AC3C54">
        <w:t xml:space="preserve"> </w:t>
      </w:r>
      <w:proofErr w:type="spellStart"/>
      <w:r w:rsidR="00AC3C54">
        <w:t>or</w:t>
      </w:r>
      <w:proofErr w:type="spellEnd"/>
      <w:r w:rsidR="00AC3C54">
        <w:t xml:space="preserve"> </w:t>
      </w:r>
      <w:proofErr w:type="spellStart"/>
      <w:r w:rsidR="00D631EF">
        <w:t>ranks</w:t>
      </w:r>
      <w:proofErr w:type="spellEnd"/>
    </w:p>
    <w:p w14:paraId="23940808" w14:textId="2034AADC" w:rsidR="00E30DF3" w:rsidRDefault="00902CC5" w:rsidP="00902CC5">
      <w:pPr>
        <w:spacing w:line="240" w:lineRule="auto"/>
      </w:pPr>
      <w:r>
        <w:t xml:space="preserve">- </w:t>
      </w:r>
      <w:proofErr w:type="spellStart"/>
      <w:r w:rsidR="00AC3C54">
        <w:t>overview</w:t>
      </w:r>
      <w:proofErr w:type="spellEnd"/>
      <w:r w:rsidR="00AC3C54">
        <w:t xml:space="preserve"> of </w:t>
      </w:r>
      <w:proofErr w:type="spellStart"/>
      <w:r w:rsidR="00AC3C54">
        <w:t>previous</w:t>
      </w:r>
      <w:proofErr w:type="spellEnd"/>
      <w:r w:rsidR="00AC3C54">
        <w:t xml:space="preserve"> </w:t>
      </w:r>
      <w:proofErr w:type="spellStart"/>
      <w:r w:rsidR="00D631EF">
        <w:t>educational</w:t>
      </w:r>
      <w:proofErr w:type="spellEnd"/>
      <w:r w:rsidR="00D631EF">
        <w:t xml:space="preserve">, </w:t>
      </w:r>
      <w:proofErr w:type="spellStart"/>
      <w:r w:rsidR="00AC3C54">
        <w:t>research</w:t>
      </w:r>
      <w:proofErr w:type="spellEnd"/>
      <w:r w:rsidR="00AC3C54">
        <w:t xml:space="preserve"> and </w:t>
      </w:r>
      <w:proofErr w:type="spellStart"/>
      <w:r w:rsidR="00AC3C54">
        <w:t>publication</w:t>
      </w:r>
      <w:proofErr w:type="spellEnd"/>
      <w:r w:rsidR="00AC3C54">
        <w:t xml:space="preserve"> </w:t>
      </w:r>
      <w:proofErr w:type="spellStart"/>
      <w:r w:rsidR="00AC3C54">
        <w:t>activity</w:t>
      </w:r>
      <w:proofErr w:type="spellEnd"/>
    </w:p>
    <w:p w14:paraId="0104D820" w14:textId="4252C562" w:rsidR="009E693C" w:rsidRDefault="009E693C" w:rsidP="00902CC5">
      <w:pPr>
        <w:spacing w:line="240" w:lineRule="auto"/>
      </w:pPr>
      <w:r>
        <w:t xml:space="preserve">- </w:t>
      </w:r>
      <w:proofErr w:type="spellStart"/>
      <w:r w:rsidR="00AC3C54">
        <w:t>motivation</w:t>
      </w:r>
      <w:proofErr w:type="spellEnd"/>
      <w:r w:rsidR="00AC3C54">
        <w:t xml:space="preserve"> </w:t>
      </w:r>
      <w:proofErr w:type="spellStart"/>
      <w:r w:rsidR="00AC3C54">
        <w:t>letter</w:t>
      </w:r>
      <w:proofErr w:type="spellEnd"/>
      <w:r>
        <w:t xml:space="preserve"> (</w:t>
      </w:r>
      <w:proofErr w:type="spellStart"/>
      <w:r w:rsidR="00AC3C54">
        <w:t>if</w:t>
      </w:r>
      <w:proofErr w:type="spellEnd"/>
      <w:r w:rsidR="00AC3C54">
        <w:t xml:space="preserve"> </w:t>
      </w:r>
      <w:proofErr w:type="spellStart"/>
      <w:r w:rsidR="00AC3C54">
        <w:t>requested</w:t>
      </w:r>
      <w:proofErr w:type="spellEnd"/>
      <w:r>
        <w:t>)</w:t>
      </w:r>
    </w:p>
    <w:p w14:paraId="31E40676" w14:textId="5F037103" w:rsidR="000B655D" w:rsidRDefault="00906E60">
      <w:pPr>
        <w:rPr>
          <w:sz w:val="20"/>
          <w:szCs w:val="20"/>
        </w:rPr>
      </w:pPr>
      <w:r w:rsidRPr="00906E60">
        <w:rPr>
          <w:sz w:val="20"/>
          <w:szCs w:val="20"/>
        </w:rPr>
        <w:t>(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application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including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attachments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must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be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delivered</w:t>
      </w:r>
      <w:proofErr w:type="spellEnd"/>
      <w:r w:rsidR="00AC3C54">
        <w:rPr>
          <w:sz w:val="20"/>
          <w:szCs w:val="20"/>
        </w:rPr>
        <w:t xml:space="preserve"> in person, via pos</w:t>
      </w:r>
      <w:r w:rsidR="00776F8D">
        <w:rPr>
          <w:sz w:val="20"/>
          <w:szCs w:val="20"/>
        </w:rPr>
        <w:t>t,</w:t>
      </w:r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or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even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electronically</w:t>
      </w:r>
      <w:proofErr w:type="spellEnd"/>
      <w:r w:rsidR="00AC3C54">
        <w:rPr>
          <w:sz w:val="20"/>
          <w:szCs w:val="20"/>
        </w:rPr>
        <w:t xml:space="preserve"> to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respective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faculty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or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payroll</w:t>
      </w:r>
      <w:proofErr w:type="spellEnd"/>
      <w:r w:rsidR="00AC3C54">
        <w:rPr>
          <w:sz w:val="20"/>
          <w:szCs w:val="20"/>
        </w:rPr>
        <w:t xml:space="preserve"> department of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r w:rsidR="00776F8D">
        <w:rPr>
          <w:sz w:val="20"/>
          <w:szCs w:val="20"/>
        </w:rPr>
        <w:t>U</w:t>
      </w:r>
      <w:r w:rsidR="00AC3C54">
        <w:rPr>
          <w:sz w:val="20"/>
          <w:szCs w:val="20"/>
        </w:rPr>
        <w:t xml:space="preserve">niversity </w:t>
      </w:r>
      <w:r w:rsidR="00776F8D">
        <w:rPr>
          <w:sz w:val="20"/>
          <w:szCs w:val="20"/>
        </w:rPr>
        <w:t>by</w:t>
      </w:r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date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stated</w:t>
      </w:r>
      <w:proofErr w:type="spellEnd"/>
      <w:r w:rsidR="00AC3C54">
        <w:rPr>
          <w:sz w:val="20"/>
          <w:szCs w:val="20"/>
        </w:rPr>
        <w:t xml:space="preserve"> in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job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advertisement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776F8D">
        <w:rPr>
          <w:sz w:val="20"/>
          <w:szCs w:val="20"/>
        </w:rPr>
        <w:t>published</w:t>
      </w:r>
      <w:proofErr w:type="spellEnd"/>
      <w:r w:rsidR="00776F8D">
        <w:rPr>
          <w:sz w:val="20"/>
          <w:szCs w:val="20"/>
        </w:rPr>
        <w:t xml:space="preserve"> </w:t>
      </w:r>
      <w:r w:rsidR="00AC3C54">
        <w:rPr>
          <w:sz w:val="20"/>
          <w:szCs w:val="20"/>
        </w:rPr>
        <w:t xml:space="preserve">on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notice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board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at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the</w:t>
      </w:r>
      <w:proofErr w:type="spellEnd"/>
      <w:r w:rsidR="00AC3C54">
        <w:rPr>
          <w:sz w:val="20"/>
          <w:szCs w:val="20"/>
        </w:rPr>
        <w:t xml:space="preserve"> </w:t>
      </w:r>
      <w:proofErr w:type="spellStart"/>
      <w:r w:rsidR="00AC3C54">
        <w:rPr>
          <w:sz w:val="20"/>
          <w:szCs w:val="20"/>
        </w:rPr>
        <w:t>latest</w:t>
      </w:r>
      <w:proofErr w:type="spellEnd"/>
      <w:r w:rsidR="00AC3C54">
        <w:rPr>
          <w:sz w:val="20"/>
          <w:szCs w:val="20"/>
        </w:rPr>
        <w:t>)</w:t>
      </w:r>
    </w:p>
    <w:sectPr w:rsidR="000B655D" w:rsidSect="00E30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41A5" w14:textId="77777777" w:rsidR="009C78A7" w:rsidRDefault="009C78A7" w:rsidP="00906E60">
      <w:pPr>
        <w:spacing w:after="0" w:line="240" w:lineRule="auto"/>
      </w:pPr>
      <w:r>
        <w:separator/>
      </w:r>
    </w:p>
  </w:endnote>
  <w:endnote w:type="continuationSeparator" w:id="0">
    <w:p w14:paraId="5171AF85" w14:textId="77777777" w:rsidR="009C78A7" w:rsidRDefault="009C78A7" w:rsidP="009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3771" w14:textId="77777777" w:rsidR="009C78A7" w:rsidRDefault="009C78A7" w:rsidP="00906E60">
      <w:pPr>
        <w:spacing w:after="0" w:line="240" w:lineRule="auto"/>
      </w:pPr>
      <w:r>
        <w:separator/>
      </w:r>
    </w:p>
  </w:footnote>
  <w:footnote w:type="continuationSeparator" w:id="0">
    <w:p w14:paraId="7431B9B5" w14:textId="77777777" w:rsidR="009C78A7" w:rsidRDefault="009C78A7" w:rsidP="0090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4E"/>
    <w:rsid w:val="000729AB"/>
    <w:rsid w:val="000B655D"/>
    <w:rsid w:val="000E2BF9"/>
    <w:rsid w:val="00103E8B"/>
    <w:rsid w:val="00111F2A"/>
    <w:rsid w:val="001536B6"/>
    <w:rsid w:val="001A5460"/>
    <w:rsid w:val="001D18B6"/>
    <w:rsid w:val="001F71E5"/>
    <w:rsid w:val="00211F8E"/>
    <w:rsid w:val="00342820"/>
    <w:rsid w:val="004278A1"/>
    <w:rsid w:val="00475C94"/>
    <w:rsid w:val="004863DE"/>
    <w:rsid w:val="004F24F7"/>
    <w:rsid w:val="004F7B06"/>
    <w:rsid w:val="005420BF"/>
    <w:rsid w:val="00634C80"/>
    <w:rsid w:val="006C5B6F"/>
    <w:rsid w:val="00706C1B"/>
    <w:rsid w:val="00776F8D"/>
    <w:rsid w:val="00795D33"/>
    <w:rsid w:val="007C6AEE"/>
    <w:rsid w:val="007E36EE"/>
    <w:rsid w:val="00886889"/>
    <w:rsid w:val="008E54B4"/>
    <w:rsid w:val="008F453C"/>
    <w:rsid w:val="00902CC5"/>
    <w:rsid w:val="00906E60"/>
    <w:rsid w:val="00913FC6"/>
    <w:rsid w:val="00927CE5"/>
    <w:rsid w:val="0095126F"/>
    <w:rsid w:val="00953D3F"/>
    <w:rsid w:val="0097145E"/>
    <w:rsid w:val="009A6C4E"/>
    <w:rsid w:val="009B3BDE"/>
    <w:rsid w:val="009C78A7"/>
    <w:rsid w:val="009E693C"/>
    <w:rsid w:val="009F4E47"/>
    <w:rsid w:val="00A1005D"/>
    <w:rsid w:val="00A719A1"/>
    <w:rsid w:val="00A9713E"/>
    <w:rsid w:val="00AB4DC4"/>
    <w:rsid w:val="00AC3C54"/>
    <w:rsid w:val="00B14903"/>
    <w:rsid w:val="00B66129"/>
    <w:rsid w:val="00C15752"/>
    <w:rsid w:val="00C16248"/>
    <w:rsid w:val="00D23724"/>
    <w:rsid w:val="00D631EF"/>
    <w:rsid w:val="00E0547D"/>
    <w:rsid w:val="00E30DF3"/>
    <w:rsid w:val="00E76600"/>
    <w:rsid w:val="00EB0DCF"/>
    <w:rsid w:val="00F16C31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331"/>
  <w15:docId w15:val="{4DC26071-52DC-4ADA-830F-B5B3C30A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60"/>
  </w:style>
  <w:style w:type="paragraph" w:styleId="Footer">
    <w:name w:val="footer"/>
    <w:basedOn w:val="Normal"/>
    <w:link w:val="Footer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60"/>
  </w:style>
  <w:style w:type="character" w:styleId="PlaceholderText">
    <w:name w:val="Placeholder Text"/>
    <w:basedOn w:val="DefaultParagraphFont"/>
    <w:uiPriority w:val="99"/>
    <w:semiHidden/>
    <w:rsid w:val="001F7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7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4E38F-5CD1-49B0-82AB-4EA74D8768E2}"/>
      </w:docPartPr>
      <w:docPartBody>
        <w:p w:rsidR="00D81B3C" w:rsidRDefault="008D3B60">
          <w:r w:rsidRPr="00750E47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0"/>
    <w:rsid w:val="001520F6"/>
    <w:rsid w:val="00373635"/>
    <w:rsid w:val="00587C1C"/>
    <w:rsid w:val="0067479B"/>
    <w:rsid w:val="006F3EB0"/>
    <w:rsid w:val="00891B86"/>
    <w:rsid w:val="008D3B60"/>
    <w:rsid w:val="00AC257F"/>
    <w:rsid w:val="00BB599E"/>
    <w:rsid w:val="00BD7E1E"/>
    <w:rsid w:val="00D81B3C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93067A4D38E478F2D50DB82F769C6" ma:contentTypeVersion="16" ma:contentTypeDescription="Vytvoří nový dokument" ma:contentTypeScope="" ma:versionID="de1c4031241dd1fbc08d2bc135f8914f">
  <xsd:schema xmlns:xsd="http://www.w3.org/2001/XMLSchema" xmlns:xs="http://www.w3.org/2001/XMLSchema" xmlns:p="http://schemas.microsoft.com/office/2006/metadata/properties" xmlns:ns2="142785d4-8851-498a-aa5e-7a608b9f209d" xmlns:ns3="d18e1c5a-a784-4833-a220-e3fed16c61cb" targetNamespace="http://schemas.microsoft.com/office/2006/metadata/properties" ma:root="true" ma:fieldsID="9220c76d9b47ea6dbb797e2ab9abb4f6" ns2:_="" ns3:_="">
    <xsd:import namespace="142785d4-8851-498a-aa5e-7a608b9f209d"/>
    <xsd:import namespace="d18e1c5a-a784-4833-a220-e3fed16c6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85d4-8851-498a-aa5e-7a608b9f2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9e86051-c9c6-4c0f-b4d0-568baeb24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1c5a-a784-4833-a220-e3fed16c6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fe916-8b0c-4672-9a64-f3b49268a578}" ma:internalName="TaxCatchAll" ma:showField="CatchAllData" ma:web="d18e1c5a-a784-4833-a220-e3fed16c6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E8B42-3FCE-499D-83D3-FF32F0447F3E}"/>
</file>

<file path=customXml/itemProps2.xml><?xml version="1.0" encoding="utf-8"?>
<ds:datastoreItem xmlns:ds="http://schemas.openxmlformats.org/officeDocument/2006/customXml" ds:itemID="{EADB44CC-3544-41FB-A14D-8F8E0313A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Pardubice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Mitchell Olga</cp:lastModifiedBy>
  <cp:revision>2</cp:revision>
  <cp:lastPrinted>2014-12-10T08:38:00Z</cp:lastPrinted>
  <dcterms:created xsi:type="dcterms:W3CDTF">2022-10-10T12:07:00Z</dcterms:created>
  <dcterms:modified xsi:type="dcterms:W3CDTF">2022-10-10T12:07:00Z</dcterms:modified>
</cp:coreProperties>
</file>